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25" w:rsidRDefault="00227B25" w:rsidP="00227B2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126890">
        <w:rPr>
          <w:rFonts w:ascii="Times New Roman" w:hAnsi="Times New Roman" w:cs="Times New Roman"/>
          <w:bCs/>
          <w:sz w:val="48"/>
          <w:szCs w:val="28"/>
        </w:rPr>
        <w:t>50</w:t>
      </w: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227B25" w:rsidRDefault="00227B25" w:rsidP="00227B2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математика</w:t>
      </w:r>
    </w:p>
    <w:p w:rsidR="00227B25" w:rsidRDefault="00227B25" w:rsidP="00227B2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227B25" w:rsidRDefault="00227B25" w:rsidP="00227B25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Заведующий  кабинетом</w:t>
      </w:r>
    </w:p>
    <w:p w:rsidR="008F2A9F" w:rsidRDefault="0032502D" w:rsidP="00227B25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      </w:t>
      </w:r>
      <w:r w:rsidR="00227B25">
        <w:rPr>
          <w:rFonts w:ascii="Times New Roman" w:hAnsi="Times New Roman" w:cs="Times New Roman"/>
          <w:bCs/>
          <w:sz w:val="4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Габдрахимова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Мусакалимовна</w:t>
      </w:r>
      <w:proofErr w:type="spellEnd"/>
    </w:p>
    <w:p w:rsidR="00452962" w:rsidRDefault="00452962" w:rsidP="00227B25">
      <w:pPr>
        <w:rPr>
          <w:rFonts w:ascii="Times New Roman" w:hAnsi="Times New Roman" w:cs="Times New Roman"/>
          <w:bCs/>
          <w:sz w:val="48"/>
          <w:szCs w:val="28"/>
        </w:rPr>
      </w:pPr>
    </w:p>
    <w:p w:rsidR="00452962" w:rsidRDefault="00452962" w:rsidP="00227B25">
      <w:pPr>
        <w:rPr>
          <w:rFonts w:ascii="Times New Roman" w:hAnsi="Times New Roman" w:cs="Times New Roman"/>
          <w:bCs/>
          <w:sz w:val="48"/>
          <w:szCs w:val="28"/>
        </w:rPr>
      </w:pPr>
    </w:p>
    <w:p w:rsidR="00452962" w:rsidRDefault="00452962" w:rsidP="00227B25">
      <w:pPr>
        <w:rPr>
          <w:rFonts w:ascii="Times New Roman" w:hAnsi="Times New Roman" w:cs="Times New Roman"/>
          <w:bCs/>
          <w:sz w:val="48"/>
          <w:szCs w:val="28"/>
        </w:rPr>
      </w:pPr>
    </w:p>
    <w:p w:rsidR="00452962" w:rsidRDefault="00452962" w:rsidP="00452962">
      <w:pPr>
        <w:rPr>
          <w:rFonts w:ascii="Times New Roman" w:hAnsi="Times New Roman" w:cs="Times New Roman"/>
          <w:bCs/>
          <w:sz w:val="48"/>
          <w:szCs w:val="28"/>
        </w:rPr>
      </w:pPr>
    </w:p>
    <w:p w:rsidR="00452962" w:rsidRDefault="00452962" w:rsidP="00452962"/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lastRenderedPageBreak/>
        <w:t>Учебно-наглядные пособия кабинета № 50</w:t>
      </w:r>
    </w:p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t>Наглядно-дидактический материал</w:t>
      </w: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93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785"/>
        <w:gridCol w:w="5719"/>
        <w:gridCol w:w="1431"/>
      </w:tblGrid>
      <w:tr w:rsidR="00452962" w:rsidRPr="0032502D" w:rsidTr="00291361">
        <w:trPr>
          <w:trHeight w:val="31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Таблица « Свойства арифметических действий»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Таблица «Свойства умножения»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Таблица «Радианная мера угла»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1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 Таблица «Синус, косинус и тангенс углов 180-а»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Таблица « Упражнения для глаз»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Дидактический материал 6 класс (</w:t>
            </w:r>
            <w:proofErr w:type="spell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6 класс (Зубарева)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5 класс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Контрольные работы 6 класс (</w:t>
            </w:r>
            <w:proofErr w:type="spell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6 класс </w:t>
            </w:r>
            <w:proofErr w:type="gram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Зубарева 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Контрольные работы 5 класс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Математика 3 1 часть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Математика 3 2 часть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Геометрия 7-9 Погорелов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Учебник алгебра 9 Мордкович 1 часть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Задачник алгебра 9 Мордкович 2 часть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Учебник Алгебра и начала анализа 10-11 класс. Колмогоров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Сборник заданий для проведения экзамена в 9 </w:t>
            </w:r>
            <w:r w:rsidRPr="00325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</w:tbl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t>Электронные и информационные ресурсы</w:t>
      </w: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967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65"/>
        <w:gridCol w:w="5150"/>
        <w:gridCol w:w="1852"/>
      </w:tblGrid>
      <w:tr w:rsidR="00452962" w:rsidRPr="0032502D" w:rsidTr="00291361">
        <w:trPr>
          <w:trHeight w:val="585"/>
          <w:tblCellSpacing w:w="0" w:type="dxa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кодопозитивов</w:t>
            </w:r>
            <w:proofErr w:type="spell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«Алгебра» 10-11 класс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52962" w:rsidRPr="0032502D" w:rsidTr="00291361">
        <w:trPr>
          <w:trHeight w:val="585"/>
          <w:tblCellSpacing w:w="0" w:type="dxa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кодопозитивов</w:t>
            </w:r>
            <w:proofErr w:type="spell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«Математика» 11 класс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52962" w:rsidRPr="0032502D" w:rsidTr="00291361">
        <w:trPr>
          <w:trHeight w:val="585"/>
          <w:tblCellSpacing w:w="0" w:type="dxa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кодопозитивов</w:t>
            </w:r>
            <w:proofErr w:type="spellEnd"/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«Геометрия»  10-11 класс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2962" w:rsidRPr="0032502D" w:rsidTr="00291361">
        <w:trPr>
          <w:trHeight w:val="585"/>
          <w:tblCellSpacing w:w="0" w:type="dxa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Комплект звукового приложения для 6 класса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t>Иллюстративные средства</w:t>
      </w: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90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67"/>
        <w:gridCol w:w="5500"/>
        <w:gridCol w:w="1438"/>
      </w:tblGrid>
      <w:tr w:rsidR="00452962" w:rsidRPr="0032502D" w:rsidTr="00291361">
        <w:trPr>
          <w:trHeight w:val="375"/>
          <w:tblCellSpacing w:w="0" w:type="dxa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Набор «Планиметрические фигуры»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Набор «Центральная симметрия»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962" w:rsidRPr="0032502D" w:rsidTr="00291361">
        <w:trPr>
          <w:trHeight w:val="375"/>
          <w:tblCellSpacing w:w="0" w:type="dxa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Геометрические тела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t>Чертежные инструменты</w:t>
      </w: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580"/>
        <w:gridCol w:w="1617"/>
      </w:tblGrid>
      <w:tr w:rsidR="00452962" w:rsidRPr="0032502D" w:rsidTr="00291361">
        <w:tc>
          <w:tcPr>
            <w:tcW w:w="1008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8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4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52962" w:rsidRPr="0032502D" w:rsidTr="00291361">
        <w:tc>
          <w:tcPr>
            <w:tcW w:w="1008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44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962" w:rsidRPr="0032502D" w:rsidTr="00291361">
        <w:tc>
          <w:tcPr>
            <w:tcW w:w="1008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58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 xml:space="preserve">Шаблоны параболы </w:t>
            </w:r>
          </w:p>
        </w:tc>
        <w:tc>
          <w:tcPr>
            <w:tcW w:w="1440" w:type="dxa"/>
            <w:shd w:val="clear" w:color="auto" w:fill="auto"/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02D">
        <w:rPr>
          <w:rFonts w:ascii="Times New Roman" w:hAnsi="Times New Roman" w:cs="Times New Roman"/>
          <w:sz w:val="28"/>
          <w:szCs w:val="28"/>
        </w:rPr>
        <w:t>Компьютеры, информационно-телекоммуникационные сети</w:t>
      </w: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90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12"/>
        <w:gridCol w:w="5000"/>
        <w:gridCol w:w="1993"/>
      </w:tblGrid>
      <w:tr w:rsidR="00452962" w:rsidRPr="0032502D" w:rsidTr="00291361">
        <w:trPr>
          <w:trHeight w:val="330"/>
          <w:tblCellSpacing w:w="0" w:type="dxa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Ноутбук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962" w:rsidRPr="0032502D" w:rsidRDefault="00452962" w:rsidP="002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0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52962" w:rsidRPr="0032502D" w:rsidRDefault="00452962" w:rsidP="00452962">
      <w:pPr>
        <w:rPr>
          <w:rFonts w:ascii="Times New Roman" w:hAnsi="Times New Roman" w:cs="Times New Roman"/>
          <w:sz w:val="28"/>
          <w:szCs w:val="28"/>
        </w:rPr>
      </w:pPr>
    </w:p>
    <w:p w:rsidR="00452962" w:rsidRPr="0032502D" w:rsidRDefault="00452962" w:rsidP="00227B25">
      <w:pPr>
        <w:rPr>
          <w:rFonts w:ascii="Times New Roman" w:hAnsi="Times New Roman" w:cs="Times New Roman"/>
          <w:bCs/>
          <w:sz w:val="28"/>
          <w:szCs w:val="28"/>
        </w:rPr>
      </w:pPr>
    </w:p>
    <w:p w:rsidR="00452962" w:rsidRPr="0032502D" w:rsidRDefault="00452962" w:rsidP="00227B25">
      <w:pPr>
        <w:rPr>
          <w:sz w:val="28"/>
          <w:szCs w:val="28"/>
        </w:rPr>
      </w:pPr>
    </w:p>
    <w:p w:rsidR="0032502D" w:rsidRPr="0032502D" w:rsidRDefault="0032502D">
      <w:pPr>
        <w:rPr>
          <w:sz w:val="28"/>
          <w:szCs w:val="28"/>
        </w:rPr>
      </w:pPr>
    </w:p>
    <w:sectPr w:rsidR="0032502D" w:rsidRPr="0032502D" w:rsidSect="008F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227B25"/>
    <w:rsid w:val="00126890"/>
    <w:rsid w:val="00227B25"/>
    <w:rsid w:val="0032502D"/>
    <w:rsid w:val="00452962"/>
    <w:rsid w:val="005F5D07"/>
    <w:rsid w:val="008F2A9F"/>
    <w:rsid w:val="00F32FF9"/>
    <w:rsid w:val="00FC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5</cp:revision>
  <dcterms:created xsi:type="dcterms:W3CDTF">2018-12-08T11:16:00Z</dcterms:created>
  <dcterms:modified xsi:type="dcterms:W3CDTF">2021-01-04T11:10:00Z</dcterms:modified>
</cp:coreProperties>
</file>